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  <w:tab w:val="left" w:leader="none" w:pos="142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Оголошення про закупівлю товарів (Тендер 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108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jc w:val="right"/>
        <w:rPr/>
      </w:pPr>
      <w:r w:rsidDel="00000000" w:rsidR="00000000" w:rsidRPr="00000000">
        <w:rPr>
          <w:rtl w:val="0"/>
        </w:rPr>
        <w:t xml:space="preserve">12 вересня 2024 року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572"/>
        </w:tabs>
        <w:spacing w:after="120" w:before="120" w:lineRule="auto"/>
        <w:jc w:val="both"/>
        <w:rPr/>
      </w:pPr>
      <w:r w:rsidDel="00000000" w:rsidR="00000000" w:rsidRPr="00000000">
        <w:rPr>
          <w:rtl w:val="0"/>
        </w:rPr>
        <w:t xml:space="preserve">Громадська організація «Тех Стартап Скул», Організатор закупівлі за процедурою тендерних пропозицій, впроваджує в Україні Проект «Мейкерство, інновації та підприємництво в Червоноградському вугільному мікрорегіоні» в межах проєкту «Підтримка структурних змін у вугільних регіонах України» (№ угоди 81302067) за кошти Deutsche Gesellschaft für Internationale Zusammenarbeit (далі </w:t>
      </w:r>
      <w:r w:rsidDel="00000000" w:rsidR="00000000" w:rsidRPr="00000000">
        <w:rPr>
          <w:b w:val="1"/>
          <w:rtl w:val="0"/>
        </w:rPr>
        <w:t xml:space="preserve">GIZ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 рамках Проекту передбачається закупівля товарів для МСП в рамках проєкту «Підтримка структурних змін у вугільних регіонах України» (№ угоди 81302067), за безготівковим розрахунком (далі – </w:t>
      </w:r>
      <w:r w:rsidDel="00000000" w:rsidR="00000000" w:rsidRPr="00000000">
        <w:rPr>
          <w:b w:val="1"/>
          <w:rtl w:val="0"/>
        </w:rPr>
        <w:t xml:space="preserve">Закупівля</w:t>
      </w:r>
      <w:r w:rsidDel="00000000" w:rsidR="00000000" w:rsidRPr="00000000">
        <w:rPr>
          <w:rtl w:val="0"/>
        </w:rPr>
        <w:t xml:space="preserve">). </w:t>
      </w:r>
    </w:p>
    <w:p w:rsidR="00000000" w:rsidDel="00000000" w:rsidP="00000000" w:rsidRDefault="00000000" w:rsidRPr="00000000" w14:paraId="00000006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Громадська організація «Тех Стартап Скул» оголошує Закупівлю за процедурою – публічне запрошення до участі в тендері на закупівлю товарів для МСП у Червоноградському районі Львівської області. Інформація про необхідні технічні та якісні характеристики предмета закупівлі, кількість лотів, місце та строки надання послуг надається в Додатку 1.</w:t>
      </w:r>
    </w:p>
    <w:p w:rsidR="00000000" w:rsidDel="00000000" w:rsidP="00000000" w:rsidRDefault="00000000" w:rsidRPr="00000000" w14:paraId="00000008">
      <w:pPr>
        <w:tabs>
          <w:tab w:val="left" w:leader="none" w:pos="72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Тендерна документація  включає наступні документи:</w:t>
      </w:r>
    </w:p>
    <w:p w:rsidR="00000000" w:rsidDel="00000000" w:rsidP="00000000" w:rsidRDefault="00000000" w:rsidRPr="00000000" w14:paraId="0000000A">
      <w:pPr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4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Технічне завдання (Додаток 1).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Критерії оцінки тендерних пропозицій (Додаток 2).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Документи, що підтверджують кваліфікацію учасника (Додаток 3).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Загальна інформація про учасника (Додаток 4).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Типовий договір (Додаток 5).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 результатами тендеру буде відібрано компанію, яка отримає право на укладення договору на Закупівлю товарів для МСП.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tabs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До розгляду будуть прийматися лише ті пропозиції, які відповідатимуть усім вимогам, вказаним в тендерній документації.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tabs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Цінові пропозиції повинні бути зазначені у національній валюті України.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Усі розрахунки між Сторонами здійснюються в національній валюті України – гривні (UAH).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Виконавець несе всі витрати, пов’язані з відрядженням експертів.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tabs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Всі документи повинні бути складені українською мовою.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tabs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ind w:left="720" w:hanging="360"/>
        <w:jc w:val="both"/>
        <w:rPr/>
      </w:pPr>
      <w:r w:rsidDel="00000000" w:rsidR="00000000" w:rsidRPr="00000000">
        <w:rPr>
          <w:rtl w:val="0"/>
        </w:rPr>
        <w:t xml:space="preserve">Комерційна пропозиція надсилається на електронну адресу tsus.mv@gmail.com. Всі документи надсилаються в форматі PDF. </w:t>
      </w:r>
    </w:p>
    <w:p w:rsidR="00000000" w:rsidDel="00000000" w:rsidP="00000000" w:rsidRDefault="00000000" w:rsidRPr="00000000" w14:paraId="0000001E">
      <w:pPr>
        <w:tabs>
          <w:tab w:val="left" w:leader="none" w:pos="1800"/>
          <w:tab w:val="left" w:leader="none" w:pos="2520"/>
          <w:tab w:val="left" w:leader="none" w:pos="3240"/>
          <w:tab w:val="left" w:leader="none" w:pos="3960"/>
          <w:tab w:val="left" w:leader="none" w:pos="4680"/>
          <w:tab w:val="left" w:leader="none" w:pos="5400"/>
          <w:tab w:val="left" w:leader="none" w:pos="6120"/>
          <w:tab w:val="left" w:leader="none" w:pos="6840"/>
          <w:tab w:val="left" w:leader="none" w:pos="7560"/>
          <w:tab w:val="left" w:leader="none" w:pos="8280"/>
          <w:tab w:val="left" w:leader="none" w:pos="900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720" w:hanging="360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Кінцевим терміном для отримання пропозицій встановлюється </w:t>
      </w:r>
      <w:r w:rsidDel="00000000" w:rsidR="00000000" w:rsidRPr="00000000">
        <w:rPr>
          <w:b w:val="1"/>
          <w:rtl w:val="0"/>
        </w:rPr>
        <w:t xml:space="preserve">2 жовтня 2024 року 16:00 </w:t>
      </w:r>
      <w:r w:rsidDel="00000000" w:rsidR="00000000" w:rsidRPr="00000000">
        <w:rPr>
          <w:rtl w:val="0"/>
        </w:rPr>
        <w:t xml:space="preserve">за місцевим часом. Пропозиції, які надійдуть пізніше зазначеного терміну, до розгляду не приймаються.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Недискримінація учасників</w:t>
        <w:tab/>
        <w:t xml:space="preserve">: Учасники (резиденти та нерезиденти) всіх форм власності та організаційно-правових форм беруть участь у процедурах закупівель на рівних умовах.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Додаткові правила і умови: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ГО «Тех Стартап Скул» залишає за собою право приймати або відхиляти будь-яку цінову пропозицію відповідно до «Інструкції щодо закупівель для проектів, що фінансуються GIZ» (версія: жовтень 2022 р. (останнє оновлення: травень 2023 р.) – E2B0). ГО «Тех Стартап Скул» має право припинити процедуру тендеру та відмовитися від усіх цінових пропозицій у будь-який час до укладання договору без будь-якої відповідальності перед учасниками тендеру.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ГО «Тех Стартап Скул» залишає за собою право змінювати кількість одиниць товару або обсягів робіт до закупівлі після отримання пропозицій і обрання переможця.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 несе особисту відповідальність за достовірність наданої ним інформації.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Організатор конкурсу не несе відповідальності за роботу електронного поштового сервісу, за будь-які помилки, внаслідок яких заявка  учасників конкурсу не надійшли/надійшли із запізненням 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Прийняття пропозиції не означає прийняття правил і умов цієї пропозиції. ГО «Тех Стартап Скул» залишає за собою можливість домовлятися про остаточні правила і умови шляхом переговорів. Крім того, ГО «Тех Стартап Скул» залишає за собою право вести переговори щодо суті пропозицій фіналістів, а також щодо можливості прийняття частини складових пропозиції, якщо це необхідно.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Надіслані у відповідності до цього оголошення пропозиції повинні бути дійсними протягом 30 днів з дати, встановленої для надання пропозиції. Термін дійсності пропозиції повинен бути вказаний у самій пропозиції, що надіслана ГО «Тех Стартап Скул».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Учасники тендеру можуть пропонувати аналоги, що представлені у Додатку 1.</w:t>
      </w:r>
    </w:p>
    <w:p w:rsidR="00000000" w:rsidDel="00000000" w:rsidP="00000000" w:rsidRDefault="00000000" w:rsidRPr="00000000" w14:paraId="0000002B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both"/>
        <w:rPr/>
      </w:pPr>
      <w:r w:rsidDel="00000000" w:rsidR="00000000" w:rsidRPr="00000000">
        <w:rPr>
          <w:rtl w:val="0"/>
        </w:rPr>
        <w:t xml:space="preserve">Підставою для відхилення Замовником пропозиції є: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 пропонує, дає або погоджується дати будь-якому співробітнику Замовника винагороду в будь-якій формі з метою впливу на прийняття рішення в процесі процедури закупівлі;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учасника визнано в установленому порядку банкрутом чи стосовно нього порушено провадження у справі про банкрутство;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 подав недостовірну інформацію;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учасник не відповідає установленим вимогам.</w:t>
      </w:r>
    </w:p>
    <w:sectPr>
      <w:pgSz w:h="16838" w:w="11906" w:orient="portrait"/>
      <w:pgMar w:bottom="568" w:top="709" w:left="1134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color w:val="243f6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jc w:val="center"/>
    </w:pPr>
    <w:rPr>
      <w:rFonts w:ascii="Calibri" w:cs="Calibri" w:eastAsia="Calibri" w:hAnsi="Calibri"/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576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 w:val="1"/>
    <w:rsid w:val="00C05668"/>
    <w:pPr>
      <w:suppressAutoHyphens w:val="1"/>
      <w:jc w:val="center"/>
      <w:outlineLvl w:val="0"/>
    </w:pPr>
    <w:rPr>
      <w:rFonts w:ascii="Cambria" w:hAnsi="Cambria"/>
      <w:b w:val="1"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 w:val="1"/>
    <w:rsid w:val="00C05668"/>
    <w:pPr>
      <w:suppressAutoHyphens w:val="1"/>
      <w:jc w:val="center"/>
      <w:outlineLvl w:val="1"/>
    </w:pPr>
    <w:rPr>
      <w:rFonts w:ascii="Cambria" w:hAnsi="Cambria"/>
      <w:b w:val="1"/>
      <w:i w:val="1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 w:val="1"/>
    <w:unhideWhenUsed w:val="1"/>
    <w:qFormat w:val="1"/>
    <w:locked w:val="1"/>
    <w:rsid w:val="00A81BB6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4">
    <w:name w:val="heading 4"/>
    <w:basedOn w:val="a"/>
    <w:next w:val="a"/>
    <w:link w:val="40"/>
    <w:uiPriority w:val="99"/>
    <w:qFormat w:val="1"/>
    <w:rsid w:val="00C05668"/>
    <w:pPr>
      <w:keepNext w:val="1"/>
      <w:suppressAutoHyphens w:val="1"/>
      <w:jc w:val="center"/>
      <w:outlineLvl w:val="3"/>
    </w:pPr>
    <w:rPr>
      <w:rFonts w:ascii="Calibri" w:hAnsi="Calibri"/>
      <w:b w:val="1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 w:val="1"/>
    <w:rsid w:val="00C05668"/>
    <w:pPr>
      <w:keepNext w:val="1"/>
      <w:jc w:val="center"/>
      <w:outlineLvl w:val="4"/>
    </w:pPr>
    <w:rPr>
      <w:rFonts w:ascii="Calibri" w:hAnsi="Calibri"/>
      <w:b w:val="1"/>
      <w:i w:val="1"/>
      <w:sz w:val="2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 w:val="1"/>
    <w:rsid w:val="00C05668"/>
    <w:pPr>
      <w:keepNext w:val="1"/>
      <w:suppressAutoHyphens w:val="1"/>
      <w:jc w:val="center"/>
      <w:outlineLvl w:val="5"/>
    </w:pPr>
    <w:rPr>
      <w:rFonts w:ascii="Calibri" w:hAnsi="Calibri"/>
      <w:b w:val="1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 w:val="1"/>
    <w:rsid w:val="00C05668"/>
    <w:pPr>
      <w:keepNext w:val="1"/>
      <w:jc w:val="center"/>
      <w:outlineLvl w:val="6"/>
    </w:pPr>
    <w:rPr>
      <w:rFonts w:ascii="Calibri" w:hAnsi="Calibri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 w:val="1"/>
    <w:rsid w:val="00C05668"/>
    <w:pPr>
      <w:keepNext w:val="1"/>
      <w:suppressAutoHyphens w:val="1"/>
      <w:jc w:val="both"/>
      <w:outlineLvl w:val="8"/>
    </w:pPr>
    <w:rPr>
      <w:rFonts w:ascii="Cambria" w:hAnsi="Cambria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9"/>
    <w:locked w:val="1"/>
    <w:rsid w:val="00FD591D"/>
    <w:rPr>
      <w:rFonts w:ascii="Cambria" w:cs="Times New Roman" w:hAnsi="Cambria"/>
      <w:b w:val="1"/>
      <w:kern w:val="32"/>
      <w:sz w:val="32"/>
    </w:rPr>
  </w:style>
  <w:style w:type="character" w:styleId="20" w:customStyle="1">
    <w:name w:val="Заголовок 2 Знак"/>
    <w:basedOn w:val="a0"/>
    <w:link w:val="2"/>
    <w:uiPriority w:val="99"/>
    <w:semiHidden w:val="1"/>
    <w:locked w:val="1"/>
    <w:rsid w:val="00FD591D"/>
    <w:rPr>
      <w:rFonts w:ascii="Cambria" w:cs="Times New Roman" w:hAnsi="Cambria"/>
      <w:b w:val="1"/>
      <w:i w:val="1"/>
      <w:sz w:val="28"/>
    </w:rPr>
  </w:style>
  <w:style w:type="character" w:styleId="40" w:customStyle="1">
    <w:name w:val="Заголовок 4 Знак"/>
    <w:basedOn w:val="a0"/>
    <w:link w:val="4"/>
    <w:uiPriority w:val="99"/>
    <w:semiHidden w:val="1"/>
    <w:locked w:val="1"/>
    <w:rsid w:val="00FD591D"/>
    <w:rPr>
      <w:rFonts w:ascii="Calibri" w:cs="Times New Roman" w:hAnsi="Calibri"/>
      <w:b w:val="1"/>
      <w:sz w:val="28"/>
    </w:rPr>
  </w:style>
  <w:style w:type="character" w:styleId="50" w:customStyle="1">
    <w:name w:val="Заголовок 5 Знак"/>
    <w:basedOn w:val="a0"/>
    <w:link w:val="5"/>
    <w:uiPriority w:val="99"/>
    <w:semiHidden w:val="1"/>
    <w:locked w:val="1"/>
    <w:rsid w:val="00FD591D"/>
    <w:rPr>
      <w:rFonts w:ascii="Calibri" w:cs="Times New Roman" w:hAnsi="Calibri"/>
      <w:b w:val="1"/>
      <w:i w:val="1"/>
      <w:sz w:val="26"/>
    </w:rPr>
  </w:style>
  <w:style w:type="character" w:styleId="60" w:customStyle="1">
    <w:name w:val="Заголовок 6 Знак"/>
    <w:basedOn w:val="a0"/>
    <w:link w:val="6"/>
    <w:uiPriority w:val="99"/>
    <w:semiHidden w:val="1"/>
    <w:locked w:val="1"/>
    <w:rsid w:val="00FD591D"/>
    <w:rPr>
      <w:rFonts w:ascii="Calibri" w:cs="Times New Roman" w:hAnsi="Calibri"/>
      <w:b w:val="1"/>
    </w:rPr>
  </w:style>
  <w:style w:type="character" w:styleId="70" w:customStyle="1">
    <w:name w:val="Заголовок 7 Знак"/>
    <w:basedOn w:val="a0"/>
    <w:link w:val="7"/>
    <w:uiPriority w:val="99"/>
    <w:semiHidden w:val="1"/>
    <w:locked w:val="1"/>
    <w:rsid w:val="00FD591D"/>
    <w:rPr>
      <w:rFonts w:ascii="Calibri" w:cs="Times New Roman" w:hAnsi="Calibri"/>
      <w:sz w:val="24"/>
    </w:rPr>
  </w:style>
  <w:style w:type="character" w:styleId="90" w:customStyle="1">
    <w:name w:val="Заголовок 9 Знак"/>
    <w:basedOn w:val="a0"/>
    <w:link w:val="9"/>
    <w:uiPriority w:val="99"/>
    <w:semiHidden w:val="1"/>
    <w:locked w:val="1"/>
    <w:rsid w:val="00FD591D"/>
    <w:rPr>
      <w:rFonts w:ascii="Cambria" w:cs="Times New Roman" w:hAnsi="Cambria"/>
    </w:rPr>
  </w:style>
  <w:style w:type="paragraph" w:styleId="21">
    <w:name w:val="Body Text Indent 2"/>
    <w:basedOn w:val="a"/>
    <w:link w:val="22"/>
    <w:uiPriority w:val="99"/>
    <w:rsid w:val="00C05668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left="720" w:hanging="436"/>
      <w:jc w:val="both"/>
    </w:pPr>
    <w:rPr>
      <w:szCs w:val="20"/>
      <w:lang w:eastAsia="ru-RU"/>
    </w:rPr>
  </w:style>
  <w:style w:type="character" w:styleId="22" w:customStyle="1">
    <w:name w:val="Основний текст з відступом 2 Знак"/>
    <w:basedOn w:val="a0"/>
    <w:link w:val="21"/>
    <w:uiPriority w:val="99"/>
    <w:semiHidden w:val="1"/>
    <w:locked w:val="1"/>
    <w:rsid w:val="00FD591D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styleId="a4" w:customStyle="1">
    <w:name w:val="Верхній колонтитул Знак"/>
    <w:basedOn w:val="a0"/>
    <w:link w:val="a3"/>
    <w:uiPriority w:val="99"/>
    <w:semiHidden w:val="1"/>
    <w:locked w:val="1"/>
    <w:rsid w:val="00FD591D"/>
    <w:rPr>
      <w:rFonts w:cs="Times New Roman"/>
      <w:sz w:val="24"/>
    </w:rPr>
  </w:style>
  <w:style w:type="paragraph" w:styleId="11">
    <w:name w:val="toc 1"/>
    <w:basedOn w:val="a"/>
    <w:next w:val="a"/>
    <w:autoRedefine w:val="1"/>
    <w:uiPriority w:val="99"/>
    <w:semiHidden w:val="1"/>
    <w:rsid w:val="00C05668"/>
    <w:pPr>
      <w:tabs>
        <w:tab w:val="left" w:leader="dot" w:pos="9000"/>
      </w:tabs>
      <w:suppressAutoHyphens w:val="1"/>
      <w:spacing w:before="240"/>
      <w:ind w:left="720" w:hanging="720"/>
    </w:pPr>
    <w:rPr>
      <w:b w:val="1"/>
      <w:bCs w:val="1"/>
    </w:rPr>
  </w:style>
  <w:style w:type="paragraph" w:styleId="23">
    <w:name w:val="toc 2"/>
    <w:basedOn w:val="a"/>
    <w:next w:val="a"/>
    <w:autoRedefine w:val="1"/>
    <w:uiPriority w:val="99"/>
    <w:semiHidden w:val="1"/>
    <w:rsid w:val="00C05668"/>
    <w:pPr>
      <w:tabs>
        <w:tab w:val="left" w:leader="dot" w:pos="9000"/>
      </w:tabs>
      <w:suppressAutoHyphens w:val="1"/>
      <w:ind w:left="1440" w:hanging="720"/>
    </w:pPr>
  </w:style>
  <w:style w:type="paragraph" w:styleId="31">
    <w:name w:val="toc 3"/>
    <w:basedOn w:val="a"/>
    <w:next w:val="a"/>
    <w:autoRedefine w:val="1"/>
    <w:uiPriority w:val="99"/>
    <w:semiHidden w:val="1"/>
    <w:rsid w:val="00C05668"/>
    <w:pPr>
      <w:tabs>
        <w:tab w:val="left" w:leader="dot" w:pos="9000"/>
      </w:tabs>
      <w:suppressAutoHyphens w:val="1"/>
      <w:ind w:left="1440" w:hanging="720"/>
    </w:pPr>
    <w:rPr>
      <w:i w:val="1"/>
      <w:iCs w:val="1"/>
    </w:rPr>
  </w:style>
  <w:style w:type="paragraph" w:styleId="a5">
    <w:name w:val="Body Text Indent"/>
    <w:basedOn w:val="a"/>
    <w:link w:val="a6"/>
    <w:uiPriority w:val="99"/>
    <w:rsid w:val="00C05668"/>
    <w:pPr>
      <w:tabs>
        <w:tab w:val="left" w:pos="-720"/>
      </w:tabs>
      <w:suppressAutoHyphens w:val="1"/>
      <w:ind w:left="720"/>
      <w:jc w:val="both"/>
    </w:pPr>
    <w:rPr>
      <w:szCs w:val="20"/>
      <w:lang w:eastAsia="ru-RU"/>
    </w:rPr>
  </w:style>
  <w:style w:type="character" w:styleId="a6" w:customStyle="1">
    <w:name w:val="Основний текст з відступом Знак"/>
    <w:basedOn w:val="a0"/>
    <w:link w:val="a5"/>
    <w:uiPriority w:val="99"/>
    <w:semiHidden w:val="1"/>
    <w:locked w:val="1"/>
    <w:rsid w:val="00FD591D"/>
    <w:rPr>
      <w:rFonts w:cs="Times New Roman"/>
      <w:sz w:val="24"/>
    </w:rPr>
  </w:style>
  <w:style w:type="character" w:styleId="a7">
    <w:name w:val="Hyperlink"/>
    <w:basedOn w:val="a0"/>
    <w:uiPriority w:val="99"/>
    <w:rsid w:val="00C05668"/>
    <w:rPr>
      <w:rFonts w:cs="Times New Roman"/>
      <w:color w:val="0000ff"/>
      <w:u w:val="single"/>
    </w:rPr>
  </w:style>
  <w:style w:type="paragraph" w:styleId="24">
    <w:name w:val="Body Text 2"/>
    <w:basedOn w:val="a"/>
    <w:link w:val="25"/>
    <w:uiPriority w:val="99"/>
    <w:rsid w:val="00C05668"/>
    <w:pPr>
      <w:tabs>
        <w:tab w:val="left" w:pos="643"/>
        <w:tab w:val="left" w:pos="961"/>
        <w:tab w:val="left" w:pos="1279"/>
        <w:tab w:val="left" w:pos="1597"/>
        <w:tab w:val="left" w:pos="1915"/>
        <w:tab w:val="left" w:pos="2233"/>
        <w:tab w:val="left" w:pos="2551"/>
        <w:tab w:val="left" w:pos="2869"/>
      </w:tabs>
      <w:suppressAutoHyphens w:val="1"/>
    </w:pPr>
    <w:rPr>
      <w:szCs w:val="20"/>
      <w:lang w:eastAsia="ru-RU"/>
    </w:rPr>
  </w:style>
  <w:style w:type="character" w:styleId="25" w:customStyle="1">
    <w:name w:val="Основний текст 2 Знак"/>
    <w:basedOn w:val="a0"/>
    <w:link w:val="24"/>
    <w:uiPriority w:val="99"/>
    <w:semiHidden w:val="1"/>
    <w:locked w:val="1"/>
    <w:rsid w:val="00FD591D"/>
    <w:rPr>
      <w:rFonts w:cs="Times New Roman"/>
      <w:sz w:val="24"/>
    </w:rPr>
  </w:style>
  <w:style w:type="paragraph" w:styleId="Head21" w:customStyle="1">
    <w:name w:val="Head 2.1"/>
    <w:basedOn w:val="a"/>
    <w:uiPriority w:val="99"/>
    <w:rsid w:val="00C05668"/>
    <w:pPr>
      <w:suppressAutoHyphens w:val="1"/>
      <w:jc w:val="center"/>
    </w:pPr>
    <w:rPr>
      <w:rFonts w:ascii="Times New Roman Bold" w:cs="Times New Roman Bold" w:hAnsi="Times New Roman Bold"/>
      <w:b w:val="1"/>
      <w:bCs w:val="1"/>
      <w:sz w:val="28"/>
      <w:szCs w:val="28"/>
    </w:rPr>
  </w:style>
  <w:style w:type="paragraph" w:styleId="Head22" w:customStyle="1">
    <w:name w:val="Head 2.2"/>
    <w:basedOn w:val="a"/>
    <w:uiPriority w:val="99"/>
    <w:rsid w:val="00C05668"/>
    <w:pPr>
      <w:tabs>
        <w:tab w:val="left" w:pos="360"/>
      </w:tabs>
      <w:suppressAutoHyphens w:val="1"/>
      <w:ind w:left="360" w:hanging="360"/>
    </w:pPr>
    <w:rPr>
      <w:b w:val="1"/>
      <w:bCs w:val="1"/>
    </w:rPr>
  </w:style>
  <w:style w:type="paragraph" w:styleId="a8" w:customStyle="1">
    <w:name w:val="Îáû÷íûé"/>
    <w:uiPriority w:val="99"/>
    <w:rsid w:val="00C05668"/>
    <w:pPr>
      <w:widowControl w:val="0"/>
    </w:pPr>
    <w:rPr>
      <w:rFonts w:ascii="NTTierce" w:cs="NTTierce" w:hAnsi="NTTierce"/>
      <w:sz w:val="24"/>
      <w:szCs w:val="24"/>
      <w:lang w:eastAsia="ru-RU"/>
    </w:rPr>
  </w:style>
  <w:style w:type="paragraph" w:styleId="a9">
    <w:name w:val="Block Text"/>
    <w:basedOn w:val="a"/>
    <w:uiPriority w:val="99"/>
    <w:rsid w:val="00C05668"/>
    <w:pPr>
      <w:tabs>
        <w:tab w:val="left" w:pos="540"/>
      </w:tabs>
      <w:suppressAutoHyphens w:val="1"/>
      <w:ind w:left="547" w:right="-72" w:hanging="547"/>
      <w:jc w:val="both"/>
    </w:pPr>
  </w:style>
  <w:style w:type="paragraph" w:styleId="32">
    <w:name w:val="Body Text 3"/>
    <w:basedOn w:val="a"/>
    <w:link w:val="33"/>
    <w:uiPriority w:val="99"/>
    <w:rsid w:val="00C05668"/>
    <w:pPr>
      <w:suppressAutoHyphens w:val="1"/>
      <w:jc w:val="both"/>
    </w:pPr>
    <w:rPr>
      <w:sz w:val="16"/>
      <w:szCs w:val="20"/>
      <w:lang w:eastAsia="ru-RU"/>
    </w:rPr>
  </w:style>
  <w:style w:type="character" w:styleId="33" w:customStyle="1">
    <w:name w:val="Основний текст 3 Знак"/>
    <w:basedOn w:val="a0"/>
    <w:link w:val="32"/>
    <w:uiPriority w:val="99"/>
    <w:semiHidden w:val="1"/>
    <w:locked w:val="1"/>
    <w:rsid w:val="00FD591D"/>
    <w:rPr>
      <w:rFonts w:cs="Times New Roman"/>
      <w:sz w:val="16"/>
    </w:rPr>
  </w:style>
  <w:style w:type="paragraph" w:styleId="Technical4" w:customStyle="1">
    <w:name w:val="Technical 4"/>
    <w:uiPriority w:val="99"/>
    <w:rsid w:val="00C05668"/>
    <w:pPr>
      <w:tabs>
        <w:tab w:val="left" w:pos="-720"/>
      </w:tabs>
      <w:suppressAutoHyphens w:val="1"/>
    </w:pPr>
    <w:rPr>
      <w:rFonts w:ascii="Courier" w:cs="Courier" w:hAnsi="Courier"/>
      <w:b w:val="1"/>
      <w:bCs w:val="1"/>
      <w:sz w:val="24"/>
      <w:szCs w:val="24"/>
    </w:rPr>
  </w:style>
  <w:style w:type="character" w:styleId="aa">
    <w:name w:val="page number"/>
    <w:basedOn w:val="a0"/>
    <w:uiPriority w:val="99"/>
    <w:rsid w:val="00C05668"/>
    <w:rPr>
      <w:rFonts w:cs="Times New Roman"/>
    </w:rPr>
  </w:style>
  <w:style w:type="paragraph" w:styleId="ab">
    <w:name w:val="footer"/>
    <w:basedOn w:val="a"/>
    <w:link w:val="ac"/>
    <w:uiPriority w:val="99"/>
    <w:rsid w:val="00C05668"/>
    <w:pPr>
      <w:tabs>
        <w:tab w:val="center" w:pos="4320"/>
        <w:tab w:val="right" w:pos="8640"/>
      </w:tabs>
    </w:pPr>
    <w:rPr>
      <w:szCs w:val="20"/>
      <w:lang w:eastAsia="ru-RU"/>
    </w:rPr>
  </w:style>
  <w:style w:type="character" w:styleId="ac" w:customStyle="1">
    <w:name w:val="Нижній колонтитул Знак"/>
    <w:basedOn w:val="a0"/>
    <w:link w:val="ab"/>
    <w:uiPriority w:val="99"/>
    <w:semiHidden w:val="1"/>
    <w:locked w:val="1"/>
    <w:rsid w:val="00FD591D"/>
    <w:rPr>
      <w:rFonts w:cs="Times New Roman"/>
      <w:sz w:val="24"/>
    </w:rPr>
  </w:style>
  <w:style w:type="character" w:styleId="ad">
    <w:name w:val="FollowedHyperlink"/>
    <w:basedOn w:val="a0"/>
    <w:uiPriority w:val="99"/>
    <w:rsid w:val="00C05668"/>
    <w:rPr>
      <w:rFonts w:cs="Times New Roman"/>
      <w:color w:val="800080"/>
      <w:u w:val="single"/>
    </w:rPr>
  </w:style>
  <w:style w:type="character" w:styleId="longtext" w:customStyle="1">
    <w:name w:val="long_text"/>
    <w:uiPriority w:val="99"/>
    <w:rsid w:val="00E508FE"/>
  </w:style>
  <w:style w:type="paragraph" w:styleId="ae">
    <w:name w:val="Body Text"/>
    <w:basedOn w:val="a"/>
    <w:link w:val="af"/>
    <w:uiPriority w:val="99"/>
    <w:rsid w:val="00952EB0"/>
    <w:pPr>
      <w:spacing w:after="120"/>
    </w:pPr>
    <w:rPr>
      <w:szCs w:val="20"/>
      <w:lang w:eastAsia="ru-RU"/>
    </w:rPr>
  </w:style>
  <w:style w:type="character" w:styleId="af" w:customStyle="1">
    <w:name w:val="Основний текст Знак"/>
    <w:basedOn w:val="a0"/>
    <w:link w:val="ae"/>
    <w:uiPriority w:val="99"/>
    <w:semiHidden w:val="1"/>
    <w:locked w:val="1"/>
    <w:rsid w:val="00FD591D"/>
    <w:rPr>
      <w:rFonts w:cs="Times New Roman"/>
      <w:sz w:val="24"/>
    </w:rPr>
  </w:style>
  <w:style w:type="paragraph" w:styleId="12" w:customStyle="1">
    <w:name w:val="Абзац списка1"/>
    <w:basedOn w:val="a"/>
    <w:uiPriority w:val="99"/>
    <w:rsid w:val="00F745C5"/>
    <w:pPr>
      <w:spacing w:after="200" w:line="276" w:lineRule="auto"/>
      <w:ind w:left="720"/>
    </w:pPr>
    <w:rPr>
      <w:rFonts w:ascii="Calibri" w:cs="Calibri" w:hAnsi="Calibri"/>
      <w:sz w:val="22"/>
      <w:szCs w:val="22"/>
      <w:lang w:val="ru-RU"/>
    </w:rPr>
  </w:style>
  <w:style w:type="paragraph" w:styleId="13" w:customStyle="1">
    <w:name w:val="Абзац списку1"/>
    <w:basedOn w:val="a"/>
    <w:uiPriority w:val="99"/>
    <w:rsid w:val="00F745C5"/>
    <w:pPr>
      <w:spacing w:after="200" w:line="276" w:lineRule="auto"/>
      <w:ind w:left="720"/>
    </w:pPr>
    <w:rPr>
      <w:rFonts w:ascii="Calibri" w:cs="Calibri" w:hAnsi="Calibri"/>
      <w:sz w:val="22"/>
      <w:szCs w:val="22"/>
      <w:lang w:val="ru-RU"/>
    </w:rPr>
  </w:style>
  <w:style w:type="character" w:styleId="af0">
    <w:name w:val="Strong"/>
    <w:basedOn w:val="a0"/>
    <w:uiPriority w:val="99"/>
    <w:qFormat w:val="1"/>
    <w:rsid w:val="00F745C5"/>
    <w:rPr>
      <w:rFonts w:cs="Times New Roman"/>
      <w:b w:val="1"/>
    </w:rPr>
  </w:style>
  <w:style w:type="paragraph" w:styleId="af1">
    <w:name w:val="Balloon Text"/>
    <w:basedOn w:val="a"/>
    <w:link w:val="af2"/>
    <w:uiPriority w:val="99"/>
    <w:semiHidden w:val="1"/>
    <w:rsid w:val="00F50F3C"/>
    <w:rPr>
      <w:rFonts w:ascii="Tahoma" w:hAnsi="Tahoma"/>
      <w:sz w:val="16"/>
      <w:szCs w:val="20"/>
    </w:rPr>
  </w:style>
  <w:style w:type="character" w:styleId="af2" w:customStyle="1">
    <w:name w:val="Текст у виносці Знак"/>
    <w:basedOn w:val="a0"/>
    <w:link w:val="af1"/>
    <w:uiPriority w:val="99"/>
    <w:locked w:val="1"/>
    <w:rsid w:val="00F50F3C"/>
    <w:rPr>
      <w:rFonts w:ascii="Tahoma" w:cs="Times New Roman" w:hAnsi="Tahoma"/>
      <w:sz w:val="16"/>
      <w:lang w:eastAsia="en-US" w:val="en-US"/>
    </w:rPr>
  </w:style>
  <w:style w:type="character" w:styleId="af3">
    <w:name w:val="annotation reference"/>
    <w:basedOn w:val="a0"/>
    <w:uiPriority w:val="99"/>
    <w:semiHidden w:val="1"/>
    <w:rsid w:val="00526C68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semiHidden w:val="1"/>
    <w:rsid w:val="00526C68"/>
    <w:rPr>
      <w:sz w:val="20"/>
      <w:szCs w:val="20"/>
    </w:rPr>
  </w:style>
  <w:style w:type="character" w:styleId="af5" w:customStyle="1">
    <w:name w:val="Текст примітки Знак"/>
    <w:basedOn w:val="a0"/>
    <w:link w:val="af4"/>
    <w:uiPriority w:val="99"/>
    <w:locked w:val="1"/>
    <w:rsid w:val="00526C68"/>
    <w:rPr>
      <w:rFonts w:cs="Times New Roman"/>
      <w:lang w:eastAsia="en-US" w:val="en-US"/>
    </w:rPr>
  </w:style>
  <w:style w:type="paragraph" w:styleId="af6">
    <w:name w:val="annotation subject"/>
    <w:basedOn w:val="af4"/>
    <w:next w:val="af4"/>
    <w:link w:val="af7"/>
    <w:uiPriority w:val="99"/>
    <w:semiHidden w:val="1"/>
    <w:rsid w:val="00526C68"/>
    <w:rPr>
      <w:b w:val="1"/>
    </w:rPr>
  </w:style>
  <w:style w:type="character" w:styleId="af7" w:customStyle="1">
    <w:name w:val="Тема примітки Знак"/>
    <w:basedOn w:val="af5"/>
    <w:link w:val="af6"/>
    <w:uiPriority w:val="99"/>
    <w:locked w:val="1"/>
    <w:rsid w:val="00526C68"/>
    <w:rPr>
      <w:rFonts w:cs="Times New Roman"/>
      <w:b w:val="1"/>
      <w:lang w:eastAsia="en-US" w:val="en-US"/>
    </w:rPr>
  </w:style>
  <w:style w:type="paragraph" w:styleId="Sub-ClauseText" w:customStyle="1">
    <w:name w:val="Sub-Clause Text"/>
    <w:basedOn w:val="a"/>
    <w:uiPriority w:val="99"/>
    <w:rsid w:val="00170B36"/>
    <w:pPr>
      <w:spacing w:after="120" w:before="120"/>
      <w:jc w:val="both"/>
    </w:pPr>
    <w:rPr>
      <w:spacing w:val="-4"/>
    </w:rPr>
  </w:style>
  <w:style w:type="paragraph" w:styleId="af8">
    <w:name w:val="List"/>
    <w:aliases w:val="Знак Знак"/>
    <w:basedOn w:val="a"/>
    <w:link w:val="af9"/>
    <w:uiPriority w:val="99"/>
    <w:rsid w:val="00503101"/>
    <w:pPr>
      <w:ind w:left="283" w:hanging="283"/>
    </w:pPr>
    <w:rPr>
      <w:sz w:val="20"/>
      <w:szCs w:val="20"/>
      <w:lang w:eastAsia="ru-RU" w:val="ru-RU"/>
    </w:rPr>
  </w:style>
  <w:style w:type="character" w:styleId="af9" w:customStyle="1">
    <w:name w:val="Список Знак"/>
    <w:aliases w:val="Знак Знак Знак"/>
    <w:link w:val="af8"/>
    <w:uiPriority w:val="99"/>
    <w:locked w:val="1"/>
    <w:rsid w:val="00503101"/>
    <w:rPr>
      <w:lang w:eastAsia="ru-RU" w:val="ru-RU"/>
    </w:rPr>
  </w:style>
  <w:style w:type="paragraph" w:styleId="afa">
    <w:name w:val="Plain Text"/>
    <w:basedOn w:val="a"/>
    <w:link w:val="afb"/>
    <w:uiPriority w:val="99"/>
    <w:rsid w:val="00503101"/>
    <w:rPr>
      <w:rFonts w:ascii="Courier New" w:hAnsi="Courier New"/>
      <w:sz w:val="20"/>
      <w:szCs w:val="20"/>
      <w:lang w:eastAsia="ru-RU"/>
    </w:rPr>
  </w:style>
  <w:style w:type="character" w:styleId="afb" w:customStyle="1">
    <w:name w:val="Текст Знак"/>
    <w:basedOn w:val="a0"/>
    <w:link w:val="afa"/>
    <w:uiPriority w:val="99"/>
    <w:semiHidden w:val="1"/>
    <w:locked w:val="1"/>
    <w:rsid w:val="001D44A2"/>
    <w:rPr>
      <w:rFonts w:ascii="Courier New" w:cs="Times New Roman" w:hAnsi="Courier New"/>
      <w:sz w:val="20"/>
    </w:rPr>
  </w:style>
  <w:style w:type="paragraph" w:styleId="BankNormal" w:customStyle="1">
    <w:name w:val="BankNormal"/>
    <w:basedOn w:val="a"/>
    <w:uiPriority w:val="99"/>
    <w:rsid w:val="003B48BF"/>
    <w:pPr>
      <w:spacing w:after="240"/>
    </w:pPr>
  </w:style>
  <w:style w:type="paragraph" w:styleId="SectionVHeader" w:customStyle="1">
    <w:name w:val="Section V. Header"/>
    <w:basedOn w:val="a"/>
    <w:uiPriority w:val="99"/>
    <w:rsid w:val="005B40D2"/>
    <w:pPr>
      <w:jc w:val="center"/>
    </w:pPr>
    <w:rPr>
      <w:b w:val="1"/>
      <w:bCs w:val="1"/>
      <w:sz w:val="36"/>
      <w:szCs w:val="36"/>
    </w:rPr>
  </w:style>
  <w:style w:type="character" w:styleId="preparersnote" w:customStyle="1">
    <w:name w:val="preparer's note"/>
    <w:uiPriority w:val="99"/>
    <w:rsid w:val="005B40D2"/>
    <w:rPr>
      <w:b w:val="1"/>
      <w:i w:val="1"/>
    </w:rPr>
  </w:style>
  <w:style w:type="paragraph" w:styleId="afc">
    <w:name w:val="List Paragraph"/>
    <w:basedOn w:val="a"/>
    <w:uiPriority w:val="99"/>
    <w:qFormat w:val="1"/>
    <w:rsid w:val="001864AB"/>
    <w:pPr>
      <w:ind w:left="708"/>
    </w:pPr>
  </w:style>
  <w:style w:type="character" w:styleId="71" w:customStyle="1">
    <w:name w:val="Знак Знак7"/>
    <w:uiPriority w:val="99"/>
    <w:locked w:val="1"/>
    <w:rsid w:val="00D15D10"/>
    <w:rPr>
      <w:b w:val="1"/>
      <w:sz w:val="36"/>
      <w:lang w:eastAsia="en-US" w:val="en-US"/>
    </w:rPr>
  </w:style>
  <w:style w:type="character" w:styleId="61" w:customStyle="1">
    <w:name w:val="Знак Знак6"/>
    <w:uiPriority w:val="99"/>
    <w:semiHidden w:val="1"/>
    <w:locked w:val="1"/>
    <w:rsid w:val="00D15D10"/>
    <w:rPr>
      <w:color w:val="0000ff"/>
      <w:sz w:val="24"/>
      <w:lang w:eastAsia="en-US" w:val="en-US"/>
    </w:rPr>
  </w:style>
  <w:style w:type="character" w:styleId="afd" w:customStyle="1">
    <w:name w:val="Знак Знак Знак Знак"/>
    <w:uiPriority w:val="99"/>
    <w:rsid w:val="00D15D10"/>
    <w:rPr>
      <w:lang w:eastAsia="ru-RU" w:val="ru-RU"/>
    </w:rPr>
  </w:style>
  <w:style w:type="character" w:styleId="34" w:customStyle="1">
    <w:name w:val="Знак Знак3"/>
    <w:uiPriority w:val="99"/>
    <w:rsid w:val="00D15D10"/>
    <w:rPr>
      <w:lang w:eastAsia="en-US" w:val="en-US"/>
    </w:rPr>
  </w:style>
  <w:style w:type="character" w:styleId="apple-style-span" w:customStyle="1">
    <w:name w:val="apple-style-span"/>
    <w:uiPriority w:val="99"/>
    <w:rsid w:val="001D59FD"/>
  </w:style>
  <w:style w:type="character" w:styleId="apple-converted-space" w:customStyle="1">
    <w:name w:val="apple-converted-space"/>
    <w:uiPriority w:val="99"/>
    <w:rsid w:val="001D59FD"/>
  </w:style>
  <w:style w:type="paragraph" w:styleId="afe">
    <w:name w:val="Revision"/>
    <w:hidden w:val="1"/>
    <w:uiPriority w:val="99"/>
    <w:semiHidden w:val="1"/>
    <w:rsid w:val="0089464E"/>
    <w:rPr>
      <w:sz w:val="24"/>
      <w:szCs w:val="24"/>
    </w:rPr>
  </w:style>
  <w:style w:type="table" w:styleId="aff">
    <w:name w:val="Table Grid"/>
    <w:basedOn w:val="a1"/>
    <w:uiPriority w:val="39"/>
    <w:locked w:val="1"/>
    <w:rsid w:val="00374ED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26" w:customStyle="1">
    <w:name w:val="s26"/>
    <w:rsid w:val="006E4953"/>
    <w:rPr>
      <w:b w:val="1"/>
      <w:bCs w:val="1"/>
    </w:rPr>
  </w:style>
  <w:style w:type="paragraph" w:styleId="p42" w:customStyle="1">
    <w:name w:val="p42"/>
    <w:basedOn w:val="a"/>
    <w:uiPriority w:val="99"/>
    <w:rsid w:val="006E4953"/>
    <w:pPr>
      <w:spacing w:after="100" w:afterAutospacing="1" w:before="100" w:beforeAutospacing="1"/>
    </w:pPr>
    <w:rPr>
      <w:rFonts w:ascii="Times New Roman CYR" w:cs="Times New Roman CYR" w:hAnsi="Times New Roman CYR"/>
      <w:lang w:eastAsia="ru-RU" w:val="ru-RU"/>
    </w:rPr>
  </w:style>
  <w:style w:type="character" w:styleId="s211" w:customStyle="1">
    <w:name w:val="s211"/>
    <w:rsid w:val="006E4953"/>
    <w:rPr>
      <w:sz w:val="20"/>
      <w:szCs w:val="20"/>
      <w:vertAlign w:val="superscript"/>
    </w:rPr>
  </w:style>
  <w:style w:type="character" w:styleId="s221" w:customStyle="1">
    <w:name w:val="s221"/>
    <w:rsid w:val="006E4953"/>
    <w:rPr>
      <w:u w:val="single"/>
    </w:rPr>
  </w:style>
  <w:style w:type="paragraph" w:styleId="p3" w:customStyle="1">
    <w:name w:val="p3"/>
    <w:basedOn w:val="a"/>
    <w:uiPriority w:val="99"/>
    <w:rsid w:val="006E4953"/>
    <w:pPr>
      <w:spacing w:after="100" w:afterAutospacing="1" w:before="100" w:beforeAutospacing="1"/>
      <w:jc w:val="both"/>
    </w:pPr>
    <w:rPr>
      <w:lang w:eastAsia="ru-RU" w:val="ru-RU"/>
    </w:rPr>
  </w:style>
  <w:style w:type="character" w:styleId="s241" w:customStyle="1">
    <w:name w:val="s241"/>
    <w:rsid w:val="006E4953"/>
    <w:rPr>
      <w:rFonts w:ascii="Times New Roman" w:cs="Times New Roman" w:hAnsi="Times New Roman" w:hint="default"/>
      <w:u w:val="single"/>
    </w:rPr>
  </w:style>
  <w:style w:type="paragraph" w:styleId="PATHheading3" w:customStyle="1">
    <w:name w:val="PATH heading 3"/>
    <w:basedOn w:val="a"/>
    <w:rsid w:val="00AF76AA"/>
    <w:pPr>
      <w:spacing w:after="120" w:before="360" w:line="280" w:lineRule="exact"/>
    </w:pPr>
    <w:rPr>
      <w:rFonts w:eastAsiaTheme="minorHAnsi"/>
      <w:b w:val="1"/>
      <w:bCs w:val="1"/>
      <w:spacing w:val="5"/>
      <w:sz w:val="22"/>
      <w:szCs w:val="22"/>
    </w:rPr>
  </w:style>
  <w:style w:type="paragraph" w:styleId="PATHbodytext" w:customStyle="1">
    <w:name w:val="PATH body text"/>
    <w:basedOn w:val="a"/>
    <w:rsid w:val="00AF76AA"/>
    <w:pPr>
      <w:spacing w:after="180" w:line="320" w:lineRule="atLeast"/>
    </w:pPr>
    <w:rPr>
      <w:rFonts w:eastAsiaTheme="minorHAnsi"/>
      <w:sz w:val="22"/>
      <w:szCs w:val="22"/>
    </w:rPr>
  </w:style>
  <w:style w:type="character" w:styleId="14" w:customStyle="1">
    <w:name w:val="Незакрита згадка1"/>
    <w:basedOn w:val="a0"/>
    <w:uiPriority w:val="99"/>
    <w:semiHidden w:val="1"/>
    <w:unhideWhenUsed w:val="1"/>
    <w:rsid w:val="008E409F"/>
    <w:rPr>
      <w:color w:val="605e5c"/>
      <w:shd w:color="auto" w:fill="e1dfdd" w:val="clear"/>
    </w:rPr>
  </w:style>
  <w:style w:type="character" w:styleId="30" w:customStyle="1">
    <w:name w:val="Заголовок 3 Знак"/>
    <w:basedOn w:val="a0"/>
    <w:link w:val="3"/>
    <w:semiHidden w:val="1"/>
    <w:rsid w:val="00A81BB6"/>
    <w:rPr>
      <w:rFonts w:asciiTheme="majorHAnsi" w:cstheme="majorBidi" w:eastAsiaTheme="majorEastAsia" w:hAnsiTheme="majorHAnsi"/>
      <w:color w:val="243f60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Xx5R9Tlrryl9J1zrDm0inotueg==">CgMxLjAyCGguZ2pkZ3hzOAByITEtMUkybTZqc1kzNFFsSnZtZUhKQ0h2dUQ0ZUFlei1uVw==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2024-01-16T08:25:00Z</dcterms:created>
  <dc:creator>temp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7c649892267c86c6b19dde3090b006df1251058686c0aefb47a268550d67aa0e</vt:lpwstr>
  </property>
  <property fmtid="{D5CDD505-2E9C-101B-9397-08002B2CF9AE}" pid="3" name="ContentTypeId">
    <vt:lpwstr>0x010100D8E1ABCD4D211D49B16DB801E7FFC7C4</vt:lpwstr>
  </property>
</Properties>
</file>