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64A38" w14:textId="77777777" w:rsidR="00B46B4E" w:rsidRPr="00A94047" w:rsidRDefault="00B46B4E" w:rsidP="00B46B4E">
      <w:pPr>
        <w:autoSpaceDE w:val="0"/>
        <w:autoSpaceDN w:val="0"/>
        <w:ind w:left="6480" w:firstLine="720"/>
        <w:jc w:val="right"/>
        <w:rPr>
          <w:b/>
          <w:bCs/>
          <w:lang w:val="uk-UA"/>
        </w:rPr>
      </w:pPr>
      <w:r w:rsidRPr="00A94047">
        <w:rPr>
          <w:b/>
          <w:bCs/>
          <w:lang w:val="uk-UA"/>
        </w:rPr>
        <w:t>ДОДАТОК 2</w:t>
      </w:r>
    </w:p>
    <w:p w14:paraId="408A408D" w14:textId="77777777" w:rsidR="00B46B4E" w:rsidRPr="00A94047" w:rsidRDefault="00B46B4E" w:rsidP="00B46B4E">
      <w:pPr>
        <w:autoSpaceDE w:val="0"/>
        <w:autoSpaceDN w:val="0"/>
        <w:adjustRightInd w:val="0"/>
        <w:ind w:left="4236" w:firstLine="720"/>
        <w:jc w:val="right"/>
        <w:rPr>
          <w:b/>
          <w:bCs/>
          <w:color w:val="000000"/>
          <w:lang w:val="uk-UA"/>
        </w:rPr>
      </w:pPr>
      <w:r w:rsidRPr="00A94047">
        <w:rPr>
          <w:b/>
          <w:bCs/>
          <w:color w:val="000000"/>
          <w:lang w:val="uk-UA"/>
        </w:rPr>
        <w:t>до оголошення про проведення тендеру</w:t>
      </w:r>
    </w:p>
    <w:p w14:paraId="12DB44E1" w14:textId="77777777" w:rsidR="00B46B4E" w:rsidRPr="00A94047" w:rsidRDefault="00B46B4E" w:rsidP="00B46B4E">
      <w:pPr>
        <w:autoSpaceDE w:val="0"/>
        <w:autoSpaceDN w:val="0"/>
        <w:adjustRightInd w:val="0"/>
        <w:ind w:left="680"/>
        <w:rPr>
          <w:lang w:val="uk-UA"/>
        </w:rPr>
      </w:pPr>
    </w:p>
    <w:p w14:paraId="00EE358C" w14:textId="77777777" w:rsidR="00B46B4E" w:rsidRPr="00A94047" w:rsidRDefault="00B46B4E" w:rsidP="00B46B4E">
      <w:pPr>
        <w:autoSpaceDE w:val="0"/>
        <w:autoSpaceDN w:val="0"/>
        <w:adjustRightInd w:val="0"/>
        <w:ind w:left="680"/>
        <w:rPr>
          <w:lang w:val="uk-UA"/>
        </w:rPr>
      </w:pPr>
    </w:p>
    <w:p w14:paraId="4D88EC1D" w14:textId="77777777" w:rsidR="00B46B4E" w:rsidRPr="00A94047" w:rsidRDefault="00B46B4E" w:rsidP="00B46B4E">
      <w:pPr>
        <w:jc w:val="center"/>
        <w:rPr>
          <w:b/>
          <w:bCs/>
          <w:lang w:val="uk-UA"/>
        </w:rPr>
      </w:pPr>
      <w:r w:rsidRPr="00A94047">
        <w:rPr>
          <w:b/>
          <w:bCs/>
          <w:lang w:val="uk-UA"/>
        </w:rPr>
        <w:t>КРИТЕРІЇ ОЦІНКИ ТЕНДЕРНИХ ПРОПОЗИЦІЙ:</w:t>
      </w:r>
    </w:p>
    <w:p w14:paraId="18D6ED7B" w14:textId="77777777" w:rsidR="00B46B4E" w:rsidRPr="00A94047" w:rsidRDefault="00B46B4E" w:rsidP="00B46B4E">
      <w:pPr>
        <w:jc w:val="both"/>
        <w:rPr>
          <w:b/>
          <w:bCs/>
          <w:lang w:val="uk-UA"/>
        </w:rPr>
      </w:pPr>
    </w:p>
    <w:p w14:paraId="76514E10" w14:textId="21C7F7CD" w:rsidR="00FB43FA" w:rsidRDefault="00B122AC" w:rsidP="00B46B4E">
      <w:pPr>
        <w:numPr>
          <w:ilvl w:val="0"/>
          <w:numId w:val="1"/>
        </w:numPr>
        <w:spacing w:after="200" w:line="276" w:lineRule="auto"/>
        <w:jc w:val="both"/>
        <w:rPr>
          <w:lang w:val="uk-UA"/>
        </w:rPr>
      </w:pPr>
      <w:r>
        <w:t>Зміст та комплектність документів, що підтверджують кваліфікацію Учасника;</w:t>
      </w:r>
    </w:p>
    <w:p w14:paraId="2866BAE5" w14:textId="77777777" w:rsidR="001567D3" w:rsidRDefault="001567D3" w:rsidP="00B46B4E">
      <w:pPr>
        <w:numPr>
          <w:ilvl w:val="0"/>
          <w:numId w:val="1"/>
        </w:numPr>
        <w:spacing w:after="200" w:line="276" w:lineRule="auto"/>
        <w:jc w:val="both"/>
        <w:rPr>
          <w:lang w:val="uk-UA"/>
        </w:rPr>
      </w:pPr>
      <w:r>
        <w:t xml:space="preserve">Вартість пропозиції </w:t>
      </w:r>
      <w:r>
        <w:rPr>
          <w:color w:val="0E1D2F"/>
        </w:rPr>
        <w:t>(найбільш економічно вигідною пропозицією вважатиметься пропозиція з найнижчою ціною з урахуванням усіх податків та зборів, зокрема податку на додану вартість у випадку якщо учасник є платником ПДВ</w:t>
      </w:r>
      <w:r>
        <w:t>).</w:t>
      </w:r>
    </w:p>
    <w:p w14:paraId="149D6BC7" w14:textId="4D16D87A" w:rsidR="00B46B4E" w:rsidRDefault="00B46B4E" w:rsidP="00B46B4E">
      <w:pPr>
        <w:numPr>
          <w:ilvl w:val="0"/>
          <w:numId w:val="1"/>
        </w:numPr>
        <w:spacing w:after="200" w:line="276" w:lineRule="auto"/>
        <w:jc w:val="both"/>
        <w:rPr>
          <w:lang w:val="uk-UA"/>
        </w:rPr>
      </w:pPr>
      <w:r w:rsidRPr="00A94047">
        <w:rPr>
          <w:lang w:val="uk-UA"/>
        </w:rPr>
        <w:t>Відповідність технічним специфікаціям.</w:t>
      </w:r>
    </w:p>
    <w:p w14:paraId="007B9D63" w14:textId="7FB672B9" w:rsidR="009C0BED" w:rsidRPr="00A94047" w:rsidRDefault="009C0BED" w:rsidP="00B46B4E">
      <w:pPr>
        <w:numPr>
          <w:ilvl w:val="0"/>
          <w:numId w:val="1"/>
        </w:numPr>
        <w:spacing w:after="200" w:line="276" w:lineRule="auto"/>
        <w:jc w:val="both"/>
        <w:rPr>
          <w:lang w:val="uk-UA"/>
        </w:rPr>
      </w:pPr>
      <w:r>
        <w:rPr>
          <w:lang w:val="uk-UA"/>
        </w:rPr>
        <w:t>Строки поставки</w:t>
      </w:r>
      <w:bookmarkStart w:id="0" w:name="_GoBack"/>
      <w:bookmarkEnd w:id="0"/>
    </w:p>
    <w:p w14:paraId="763C6A4F" w14:textId="77777777" w:rsidR="0073773A" w:rsidRDefault="0073773A"/>
    <w:sectPr w:rsidR="0073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E7206"/>
    <w:multiLevelType w:val="hybridMultilevel"/>
    <w:tmpl w:val="4B4889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4E"/>
    <w:rsid w:val="001567D3"/>
    <w:rsid w:val="00321440"/>
    <w:rsid w:val="00381003"/>
    <w:rsid w:val="004716F5"/>
    <w:rsid w:val="005750BA"/>
    <w:rsid w:val="0073773A"/>
    <w:rsid w:val="008E76E6"/>
    <w:rsid w:val="009C0BED"/>
    <w:rsid w:val="00B122AC"/>
    <w:rsid w:val="00B46B4E"/>
    <w:rsid w:val="00DD188D"/>
    <w:rsid w:val="00FB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B44D"/>
  <w15:chartTrackingRefBased/>
  <w15:docId w15:val="{8E3D2D20-8CAE-4ED7-A5FD-96A79276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E1ABCD4D211D49B16DB801E7FFC7C4" ma:contentTypeVersion="13" ma:contentTypeDescription="Створення нового документа." ma:contentTypeScope="" ma:versionID="c9e6703f81fb60df9c8155474f266c92">
  <xsd:schema xmlns:xsd="http://www.w3.org/2001/XMLSchema" xmlns:xs="http://www.w3.org/2001/XMLSchema" xmlns:p="http://schemas.microsoft.com/office/2006/metadata/properties" xmlns:ns3="1284b511-e5e9-43b0-877a-9fae306f49b8" targetNamespace="http://schemas.microsoft.com/office/2006/metadata/properties" ma:root="true" ma:fieldsID="707c230311150ece43a553d71a180602" ns3:_="">
    <xsd:import namespace="1284b511-e5e9-43b0-877a-9fae306f4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b511-e5e9-43b0-877a-9fae306f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4b511-e5e9-43b0-877a-9fae306f49b8" xsi:nil="true"/>
  </documentManagement>
</p:properties>
</file>

<file path=customXml/itemProps1.xml><?xml version="1.0" encoding="utf-8"?>
<ds:datastoreItem xmlns:ds="http://schemas.openxmlformats.org/officeDocument/2006/customXml" ds:itemID="{9E8E1F00-4813-493D-902B-54A706532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b511-e5e9-43b0-877a-9fae306f4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EFE5B-36F8-49B8-80C9-7BCE6EE18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668D3-AF07-47FA-958C-39942244244E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284b511-e5e9-43b0-877a-9fae306f49b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Vax FFRE</dc:creator>
  <cp:keywords/>
  <dc:description/>
  <cp:lastModifiedBy>Oleh Sokil</cp:lastModifiedBy>
  <cp:revision>6</cp:revision>
  <dcterms:created xsi:type="dcterms:W3CDTF">2024-02-29T08:13:00Z</dcterms:created>
  <dcterms:modified xsi:type="dcterms:W3CDTF">2024-08-27T07:43:00Z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0x010100D8E1ABCD4D211D49B16DB801E7FFC7C4</vt:lpwstr>
  </property>
</Properties>
</file>